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0E" w:rsidRPr="009018F1" w:rsidRDefault="00371E0E" w:rsidP="008C0985">
      <w:pPr>
        <w:ind w:firstLine="567"/>
        <w:jc w:val="center"/>
        <w:rPr>
          <w:rFonts w:ascii="Ariston" w:hAnsi="Ariston" w:cstheme="minorHAnsi"/>
          <w:b/>
          <w:sz w:val="40"/>
          <w:szCs w:val="40"/>
          <w:lang w:val="uk-UA"/>
        </w:rPr>
      </w:pPr>
      <w:r>
        <w:rPr>
          <w:rFonts w:ascii="Ariston" w:hAnsi="Ariston" w:cstheme="minorHAnsi"/>
          <w:b/>
          <w:sz w:val="40"/>
          <w:szCs w:val="40"/>
          <w:lang w:val="uk-UA"/>
        </w:rPr>
        <w:t>Література</w:t>
      </w:r>
      <w:r w:rsidRPr="009018F1">
        <w:rPr>
          <w:rFonts w:ascii="Ariston" w:hAnsi="Ariston" w:cstheme="minorHAnsi"/>
          <w:b/>
          <w:sz w:val="40"/>
          <w:szCs w:val="40"/>
          <w:lang w:val="uk-UA"/>
        </w:rPr>
        <w:t>.</w:t>
      </w:r>
    </w:p>
    <w:p w:rsidR="00371E0E" w:rsidRDefault="00371E0E" w:rsidP="00371E0E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</w:p>
    <w:p w:rsidR="00371E0E" w:rsidRPr="00371E0E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hAnsi="Arial" w:cs="Arial"/>
          <w:sz w:val="28"/>
          <w:szCs w:val="28"/>
          <w:lang w:val="uk-UA"/>
        </w:rPr>
      </w:pP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Алешина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 Л.Ю. О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вежливости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, о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такте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, о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деликатности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… – Л.: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Лениздат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>, 1990.</w:t>
      </w:r>
    </w:p>
    <w:p w:rsidR="00371E0E" w:rsidRPr="00371E0E" w:rsidRDefault="00371E0E" w:rsidP="008C0985">
      <w:pPr>
        <w:pStyle w:val="2"/>
        <w:numPr>
          <w:ilvl w:val="0"/>
          <w:numId w:val="1"/>
        </w:numPr>
        <w:tabs>
          <w:tab w:val="left" w:pos="360"/>
        </w:tabs>
        <w:spacing w:before="120" w:after="360" w:line="240" w:lineRule="auto"/>
        <w:ind w:right="283"/>
        <w:rPr>
          <w:rFonts w:ascii="Arial" w:hAnsi="Arial" w:cs="Arial"/>
          <w:szCs w:val="28"/>
        </w:rPr>
      </w:pPr>
      <w:proofErr w:type="spellStart"/>
      <w:r w:rsidRPr="00371E0E">
        <w:rPr>
          <w:rFonts w:ascii="Arial" w:hAnsi="Arial" w:cs="Arial"/>
          <w:szCs w:val="28"/>
        </w:rPr>
        <w:t>Байбурин</w:t>
      </w:r>
      <w:proofErr w:type="spellEnd"/>
      <w:r w:rsidRPr="00371E0E">
        <w:rPr>
          <w:rFonts w:ascii="Arial" w:hAnsi="Arial" w:cs="Arial"/>
          <w:szCs w:val="28"/>
        </w:rPr>
        <w:t xml:space="preserve"> А.К. У </w:t>
      </w:r>
      <w:proofErr w:type="spellStart"/>
      <w:r w:rsidRPr="00371E0E">
        <w:rPr>
          <w:rFonts w:ascii="Arial" w:hAnsi="Arial" w:cs="Arial"/>
          <w:szCs w:val="28"/>
        </w:rPr>
        <w:t>истоков</w:t>
      </w:r>
      <w:proofErr w:type="spellEnd"/>
      <w:r w:rsidRPr="00371E0E">
        <w:rPr>
          <w:rFonts w:ascii="Arial" w:hAnsi="Arial" w:cs="Arial"/>
          <w:szCs w:val="28"/>
        </w:rPr>
        <w:t xml:space="preserve"> </w:t>
      </w:r>
      <w:proofErr w:type="spellStart"/>
      <w:r w:rsidRPr="00371E0E">
        <w:rPr>
          <w:rFonts w:ascii="Arial" w:hAnsi="Arial" w:cs="Arial"/>
          <w:szCs w:val="28"/>
        </w:rPr>
        <w:t>этикета</w:t>
      </w:r>
      <w:proofErr w:type="spellEnd"/>
      <w:r w:rsidRPr="00371E0E">
        <w:rPr>
          <w:rFonts w:ascii="Arial" w:hAnsi="Arial" w:cs="Arial"/>
          <w:szCs w:val="28"/>
        </w:rPr>
        <w:t>. – Л.: Наука, 1990.</w:t>
      </w:r>
    </w:p>
    <w:p w:rsidR="00371E0E" w:rsidRPr="00371E0E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hAnsi="Arial" w:cs="Arial"/>
          <w:sz w:val="28"/>
          <w:szCs w:val="28"/>
          <w:lang w:val="uk-UA"/>
        </w:rPr>
      </w:pPr>
      <w:r w:rsidRPr="00371E0E">
        <w:rPr>
          <w:rFonts w:ascii="Arial" w:hAnsi="Arial" w:cs="Arial"/>
          <w:sz w:val="28"/>
          <w:szCs w:val="28"/>
          <w:lang w:val="uk-UA"/>
        </w:rPr>
        <w:t xml:space="preserve">Бугай Н. Український етикет.-К.: Бібліотека українця.-2000.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Дубровіна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 А. Ми живемо серед людей: кодекс поведі</w:t>
      </w:r>
      <w:r w:rsidRPr="00371E0E">
        <w:rPr>
          <w:rFonts w:ascii="Arial" w:hAnsi="Arial" w:cs="Arial"/>
          <w:sz w:val="28"/>
          <w:szCs w:val="28"/>
          <w:lang w:val="uk-UA"/>
        </w:rPr>
        <w:t>н</w:t>
      </w:r>
      <w:r w:rsidRPr="00371E0E">
        <w:rPr>
          <w:rFonts w:ascii="Arial" w:hAnsi="Arial" w:cs="Arial"/>
          <w:sz w:val="28"/>
          <w:szCs w:val="28"/>
          <w:lang w:val="uk-UA"/>
        </w:rPr>
        <w:t>ки. - М.: ІПЛ.</w:t>
      </w:r>
    </w:p>
    <w:p w:rsidR="00371E0E" w:rsidRPr="00277753" w:rsidRDefault="00371E0E" w:rsidP="008C0985">
      <w:pPr>
        <w:numPr>
          <w:ilvl w:val="0"/>
          <w:numId w:val="1"/>
        </w:numPr>
        <w:spacing w:before="120" w:after="360" w:line="240" w:lineRule="auto"/>
        <w:ind w:left="1004" w:right="283" w:hanging="284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Енциклопедія українознавства. -   К., «Книга», 1995.</w:t>
      </w:r>
    </w:p>
    <w:p w:rsidR="00C04BD7" w:rsidRPr="00C04BD7" w:rsidRDefault="00C04BD7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hAnsi="Arial" w:cs="Arial"/>
          <w:sz w:val="28"/>
          <w:szCs w:val="28"/>
          <w:lang w:val="uk-UA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Золотарев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О. В.” Армия и культура</w:t>
      </w:r>
      <w:proofErr w:type="gram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.” </w:t>
      </w:r>
      <w:proofErr w:type="gram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М. 90 г.</w:t>
      </w:r>
    </w:p>
    <w:p w:rsidR="00371E0E" w:rsidRPr="00371E0E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hAnsi="Arial" w:cs="Arial"/>
          <w:sz w:val="28"/>
          <w:szCs w:val="28"/>
          <w:lang w:val="uk-UA"/>
        </w:rPr>
      </w:pPr>
      <w:r w:rsidRPr="00371E0E">
        <w:rPr>
          <w:rFonts w:ascii="Arial" w:hAnsi="Arial" w:cs="Arial"/>
          <w:spacing w:val="1"/>
          <w:sz w:val="28"/>
          <w:szCs w:val="28"/>
          <w:lang w:val="uk-UA"/>
        </w:rPr>
        <w:t>Конституція України: Із змінами, внесеними згідно із Законом №2222-І/ від 25.04.2006 р. - К.: Велес - 2006.</w:t>
      </w:r>
    </w:p>
    <w:p w:rsidR="00C04BD7" w:rsidRDefault="00C04BD7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Корсновский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А. А.” История русской армии</w:t>
      </w:r>
      <w:proofErr w:type="gram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.” </w:t>
      </w:r>
      <w:proofErr w:type="gram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М. 92 г.</w:t>
      </w:r>
    </w:p>
    <w:p w:rsidR="00371E0E" w:rsidRPr="00277753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Крип’якевич І. Історія українського війська (від княжих часів до 20-х років ХХ ст.). - Львів: Світ, 1992.</w:t>
      </w:r>
    </w:p>
    <w:p w:rsidR="00371E0E" w:rsidRPr="00277753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Культура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взаимоотношений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военнослужащих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 - М.: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Воениздат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, 1990</w:t>
      </w:r>
      <w:r w:rsid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</w:t>
      </w:r>
    </w:p>
    <w:p w:rsidR="00C04BD7" w:rsidRDefault="00C04BD7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Мессюр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Вакар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”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Российские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офицеры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.” М. 95 г.</w:t>
      </w:r>
    </w:p>
    <w:p w:rsidR="00C04BD7" w:rsidRDefault="00C04BD7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Нравственные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основы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воинской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дисциплины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 М. 87 г.</w:t>
      </w:r>
    </w:p>
    <w:p w:rsidR="00371E0E" w:rsidRPr="00277753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Офицеру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об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этикете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 - М.: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Воениздат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, 1991</w:t>
      </w:r>
      <w:r w:rsid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</w:t>
      </w:r>
    </w:p>
    <w:p w:rsidR="00C04BD7" w:rsidRPr="00C04BD7" w:rsidRDefault="00C04BD7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hAnsi="Arial" w:cs="Arial"/>
          <w:sz w:val="28"/>
          <w:szCs w:val="28"/>
          <w:lang w:val="uk-UA"/>
        </w:rPr>
      </w:pPr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Пастернак Б.” Смерть сапера</w:t>
      </w:r>
      <w:proofErr w:type="gram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.” </w:t>
      </w:r>
      <w:proofErr w:type="gram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М. 83 г.</w:t>
      </w:r>
    </w:p>
    <w:p w:rsidR="00371E0E" w:rsidRPr="00371E0E" w:rsidRDefault="00371E0E" w:rsidP="008C0985">
      <w:pPr>
        <w:numPr>
          <w:ilvl w:val="0"/>
          <w:numId w:val="1"/>
        </w:numPr>
        <w:spacing w:before="120" w:after="360" w:line="240" w:lineRule="auto"/>
        <w:ind w:right="283"/>
        <w:jc w:val="both"/>
        <w:rPr>
          <w:rFonts w:ascii="Arial" w:hAnsi="Arial" w:cs="Arial"/>
          <w:sz w:val="28"/>
          <w:szCs w:val="28"/>
          <w:lang w:val="uk-UA"/>
        </w:rPr>
      </w:pPr>
      <w:r w:rsidRPr="00371E0E">
        <w:rPr>
          <w:rFonts w:ascii="Arial" w:hAnsi="Arial" w:cs="Arial"/>
          <w:sz w:val="28"/>
          <w:szCs w:val="28"/>
          <w:lang w:val="uk-UA"/>
        </w:rPr>
        <w:t>Періодична преса: газета Слава і Честь від 20.08.04 "Військовий етикет і культура поведінки військовослужбовців", Народна армія від 4.09.01 “Військовий етикет. Традиції та сучасні вимоги”, Слава і Честь від 12.02.97 "Основні критерії та і</w:t>
      </w:r>
      <w:r w:rsidRPr="00371E0E">
        <w:rPr>
          <w:rFonts w:ascii="Arial" w:hAnsi="Arial" w:cs="Arial"/>
          <w:sz w:val="28"/>
          <w:szCs w:val="28"/>
          <w:lang w:val="uk-UA"/>
        </w:rPr>
        <w:t>с</w:t>
      </w:r>
      <w:r w:rsidRPr="00371E0E">
        <w:rPr>
          <w:rFonts w:ascii="Arial" w:hAnsi="Arial" w:cs="Arial"/>
          <w:sz w:val="28"/>
          <w:szCs w:val="28"/>
          <w:lang w:val="uk-UA"/>
        </w:rPr>
        <w:t>торичні етапи розвитку військової етики", Слава і Честь від 23.06.98 "Культура поведінки військовослужбовця".</w:t>
      </w:r>
    </w:p>
    <w:p w:rsidR="00C04BD7" w:rsidRPr="00C04BD7" w:rsidRDefault="00C04BD7" w:rsidP="008C0985">
      <w:pPr>
        <w:numPr>
          <w:ilvl w:val="0"/>
          <w:numId w:val="1"/>
        </w:numPr>
        <w:spacing w:before="120" w:after="360" w:line="240" w:lineRule="auto"/>
        <w:ind w:left="709" w:right="76"/>
        <w:jc w:val="both"/>
        <w:rPr>
          <w:rFonts w:ascii="Arial" w:hAnsi="Arial" w:cs="Arial"/>
          <w:iCs/>
          <w:sz w:val="28"/>
          <w:szCs w:val="28"/>
          <w:lang w:val="uk-UA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lastRenderedPageBreak/>
        <w:t>Раш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К. Б.” Во славу отечества</w:t>
      </w:r>
      <w:proofErr w:type="gram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.” </w:t>
      </w:r>
      <w:proofErr w:type="gram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М. 90 г.</w:t>
      </w:r>
    </w:p>
    <w:p w:rsidR="00C04BD7" w:rsidRPr="00C04BD7" w:rsidRDefault="00C04BD7" w:rsidP="008C0985">
      <w:pPr>
        <w:numPr>
          <w:ilvl w:val="0"/>
          <w:numId w:val="1"/>
        </w:numPr>
        <w:spacing w:before="120" w:after="360" w:line="240" w:lineRule="auto"/>
        <w:ind w:left="709" w:right="76"/>
        <w:jc w:val="both"/>
        <w:rPr>
          <w:rFonts w:ascii="Arial" w:hAnsi="Arial" w:cs="Arial"/>
          <w:iCs/>
          <w:sz w:val="28"/>
          <w:szCs w:val="28"/>
          <w:lang w:val="uk-UA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Русский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военный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костюм. М. 88 г.</w:t>
      </w:r>
    </w:p>
    <w:p w:rsidR="00371E0E" w:rsidRPr="00371E0E" w:rsidRDefault="00371E0E" w:rsidP="008C0985">
      <w:pPr>
        <w:numPr>
          <w:ilvl w:val="0"/>
          <w:numId w:val="1"/>
        </w:numPr>
        <w:spacing w:before="120" w:after="360" w:line="240" w:lineRule="auto"/>
        <w:ind w:left="709" w:right="76"/>
        <w:jc w:val="both"/>
        <w:rPr>
          <w:rFonts w:ascii="Arial" w:hAnsi="Arial" w:cs="Arial"/>
          <w:iCs/>
          <w:sz w:val="28"/>
          <w:szCs w:val="28"/>
          <w:lang w:val="uk-UA"/>
        </w:rPr>
      </w:pPr>
      <w:r w:rsidRPr="00371E0E">
        <w:rPr>
          <w:rFonts w:ascii="Arial" w:hAnsi="Arial" w:cs="Arial"/>
          <w:sz w:val="28"/>
          <w:szCs w:val="28"/>
          <w:lang w:val="uk-UA"/>
        </w:rPr>
        <w:t xml:space="preserve">Статути Збройних Сил України. </w:t>
      </w:r>
      <w:r w:rsidRPr="00371E0E">
        <w:rPr>
          <w:rFonts w:ascii="Arial" w:hAnsi="Arial" w:cs="Arial"/>
          <w:iCs/>
          <w:sz w:val="28"/>
          <w:szCs w:val="28"/>
          <w:lang w:val="uk-UA"/>
        </w:rPr>
        <w:t>Затверджені Законами України від 24 березня 1999 року №548,549,550,551-XIV. (Із змінами та доповненнями, внесеними Законами України №2171-ІІІ від 21.12.2000, №662-ІV від 03.04.2003, №744-ІV від 15.05.2003, №1420-ІV від 03.02.2004).</w:t>
      </w:r>
    </w:p>
    <w:p w:rsidR="00C04BD7" w:rsidRPr="00C04BD7" w:rsidRDefault="00C04BD7" w:rsidP="008C0985">
      <w:pPr>
        <w:pStyle w:val="2"/>
        <w:numPr>
          <w:ilvl w:val="0"/>
          <w:numId w:val="7"/>
        </w:numPr>
        <w:tabs>
          <w:tab w:val="left" w:pos="360"/>
        </w:tabs>
        <w:spacing w:before="120" w:after="360" w:line="240" w:lineRule="auto"/>
        <w:ind w:left="709" w:hanging="284"/>
        <w:rPr>
          <w:rFonts w:ascii="Arial" w:hAnsi="Arial" w:cs="Arial"/>
          <w:szCs w:val="28"/>
        </w:rPr>
      </w:pPr>
      <w:proofErr w:type="spellStart"/>
      <w:r w:rsidRPr="00C04BD7">
        <w:rPr>
          <w:rFonts w:ascii="Arial" w:hAnsi="Arial" w:cs="Arial"/>
          <w:color w:val="000000"/>
          <w:szCs w:val="28"/>
        </w:rPr>
        <w:t>Серых</w:t>
      </w:r>
      <w:proofErr w:type="spellEnd"/>
      <w:r w:rsidRPr="00C04BD7">
        <w:rPr>
          <w:rFonts w:ascii="Arial" w:hAnsi="Arial" w:cs="Arial"/>
          <w:color w:val="000000"/>
          <w:szCs w:val="28"/>
        </w:rPr>
        <w:t xml:space="preserve"> В. Д.” Воинские ритуалы</w:t>
      </w:r>
      <w:proofErr w:type="gramStart"/>
      <w:r w:rsidRPr="00C04BD7">
        <w:rPr>
          <w:rFonts w:ascii="Arial" w:hAnsi="Arial" w:cs="Arial"/>
          <w:color w:val="000000"/>
          <w:szCs w:val="28"/>
        </w:rPr>
        <w:t xml:space="preserve">.” </w:t>
      </w:r>
      <w:proofErr w:type="gramEnd"/>
      <w:r w:rsidRPr="00C04BD7">
        <w:rPr>
          <w:rFonts w:ascii="Arial" w:hAnsi="Arial" w:cs="Arial"/>
          <w:color w:val="000000"/>
          <w:szCs w:val="28"/>
        </w:rPr>
        <w:t>М. 86 г.</w:t>
      </w:r>
    </w:p>
    <w:p w:rsidR="00277753" w:rsidRPr="00371E0E" w:rsidRDefault="00277753" w:rsidP="008C0985">
      <w:pPr>
        <w:pStyle w:val="2"/>
        <w:numPr>
          <w:ilvl w:val="0"/>
          <w:numId w:val="7"/>
        </w:numPr>
        <w:tabs>
          <w:tab w:val="left" w:pos="360"/>
        </w:tabs>
        <w:spacing w:before="120" w:after="360" w:line="240" w:lineRule="auto"/>
        <w:ind w:left="709" w:hanging="284"/>
        <w:rPr>
          <w:rFonts w:ascii="Arial" w:hAnsi="Arial" w:cs="Arial"/>
          <w:szCs w:val="28"/>
        </w:rPr>
      </w:pPr>
      <w:r w:rsidRPr="00371E0E">
        <w:rPr>
          <w:rFonts w:ascii="Arial" w:hAnsi="Arial" w:cs="Arial"/>
          <w:szCs w:val="28"/>
        </w:rPr>
        <w:t>Тимчасовий статут внутрішньої служби ЗСУ. – К., 1994.</w:t>
      </w:r>
    </w:p>
    <w:p w:rsidR="00277753" w:rsidRPr="00371E0E" w:rsidRDefault="00277753" w:rsidP="008C0985">
      <w:pPr>
        <w:pStyle w:val="2"/>
        <w:numPr>
          <w:ilvl w:val="0"/>
          <w:numId w:val="7"/>
        </w:numPr>
        <w:tabs>
          <w:tab w:val="left" w:pos="360"/>
        </w:tabs>
        <w:spacing w:before="120" w:after="360" w:line="240" w:lineRule="auto"/>
        <w:ind w:left="709" w:hanging="284"/>
        <w:rPr>
          <w:rFonts w:ascii="Arial" w:hAnsi="Arial" w:cs="Arial"/>
          <w:szCs w:val="28"/>
        </w:rPr>
      </w:pPr>
      <w:r w:rsidRPr="00371E0E">
        <w:rPr>
          <w:rFonts w:ascii="Arial" w:hAnsi="Arial" w:cs="Arial"/>
          <w:szCs w:val="28"/>
        </w:rPr>
        <w:t>Тимчасовий дисциплінарний статут ЗСУ. – К., 1994.</w:t>
      </w:r>
    </w:p>
    <w:p w:rsidR="00C04BD7" w:rsidRPr="00277753" w:rsidRDefault="00C04BD7" w:rsidP="008C0985">
      <w:pPr>
        <w:numPr>
          <w:ilvl w:val="0"/>
          <w:numId w:val="7"/>
        </w:numPr>
        <w:spacing w:before="120" w:after="360" w:line="240" w:lineRule="auto"/>
        <w:ind w:left="709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Утлик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Э.П.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Традиции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воинского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коллектива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 - М.: ВПА, 1990</w:t>
      </w:r>
      <w:r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</w:t>
      </w:r>
    </w:p>
    <w:p w:rsidR="00C04BD7" w:rsidRPr="00277753" w:rsidRDefault="00C04BD7" w:rsidP="008C0985">
      <w:pPr>
        <w:numPr>
          <w:ilvl w:val="0"/>
          <w:numId w:val="7"/>
        </w:numPr>
        <w:spacing w:before="120" w:after="36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Форостовець</w:t>
      </w:r>
      <w:proofErr w:type="spellEnd"/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С.В. Військовий етикет та його значення для Збройних Сил України в сучасних умовах. - Харків, ХВУ, 1997</w:t>
      </w:r>
      <w:r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</w:t>
      </w:r>
    </w:p>
    <w:p w:rsidR="00C04BD7" w:rsidRPr="00371E0E" w:rsidRDefault="00C04BD7" w:rsidP="008C0985">
      <w:pPr>
        <w:pStyle w:val="2"/>
        <w:numPr>
          <w:ilvl w:val="0"/>
          <w:numId w:val="7"/>
        </w:numPr>
        <w:tabs>
          <w:tab w:val="left" w:pos="360"/>
        </w:tabs>
        <w:spacing w:before="120" w:after="360" w:line="240" w:lineRule="auto"/>
        <w:ind w:left="709"/>
        <w:rPr>
          <w:rFonts w:ascii="Arial" w:hAnsi="Arial" w:cs="Arial"/>
          <w:szCs w:val="28"/>
        </w:rPr>
      </w:pPr>
      <w:proofErr w:type="spellStart"/>
      <w:r w:rsidRPr="00371E0E">
        <w:rPr>
          <w:rFonts w:ascii="Arial" w:hAnsi="Arial" w:cs="Arial"/>
          <w:szCs w:val="28"/>
        </w:rPr>
        <w:t>Чиненный</w:t>
      </w:r>
      <w:proofErr w:type="spellEnd"/>
      <w:r w:rsidRPr="00371E0E">
        <w:rPr>
          <w:rFonts w:ascii="Arial" w:hAnsi="Arial" w:cs="Arial"/>
          <w:szCs w:val="28"/>
        </w:rPr>
        <w:t xml:space="preserve"> А.И., Стоян Т.А. </w:t>
      </w:r>
      <w:proofErr w:type="spellStart"/>
      <w:r w:rsidRPr="00371E0E">
        <w:rPr>
          <w:rFonts w:ascii="Arial" w:hAnsi="Arial" w:cs="Arial"/>
          <w:szCs w:val="28"/>
        </w:rPr>
        <w:t>Этикет</w:t>
      </w:r>
      <w:proofErr w:type="spellEnd"/>
      <w:r w:rsidRPr="00371E0E">
        <w:rPr>
          <w:rFonts w:ascii="Arial" w:hAnsi="Arial" w:cs="Arial"/>
          <w:szCs w:val="28"/>
        </w:rPr>
        <w:t xml:space="preserve"> на все </w:t>
      </w:r>
      <w:proofErr w:type="spellStart"/>
      <w:r w:rsidRPr="00371E0E">
        <w:rPr>
          <w:rFonts w:ascii="Arial" w:hAnsi="Arial" w:cs="Arial"/>
          <w:szCs w:val="28"/>
        </w:rPr>
        <w:t>случаи</w:t>
      </w:r>
      <w:proofErr w:type="spellEnd"/>
      <w:r w:rsidRPr="00371E0E">
        <w:rPr>
          <w:rFonts w:ascii="Arial" w:hAnsi="Arial" w:cs="Arial"/>
          <w:szCs w:val="28"/>
        </w:rPr>
        <w:t xml:space="preserve"> </w:t>
      </w:r>
      <w:proofErr w:type="spellStart"/>
      <w:r w:rsidRPr="00371E0E">
        <w:rPr>
          <w:rFonts w:ascii="Arial" w:hAnsi="Arial" w:cs="Arial"/>
          <w:szCs w:val="28"/>
        </w:rPr>
        <w:t>жизни</w:t>
      </w:r>
      <w:proofErr w:type="spellEnd"/>
      <w:r w:rsidRPr="00371E0E">
        <w:rPr>
          <w:rFonts w:ascii="Arial" w:hAnsi="Arial" w:cs="Arial"/>
          <w:szCs w:val="28"/>
        </w:rPr>
        <w:t xml:space="preserve">. – М.: </w:t>
      </w:r>
      <w:proofErr w:type="spellStart"/>
      <w:r w:rsidRPr="00371E0E">
        <w:rPr>
          <w:rFonts w:ascii="Arial" w:hAnsi="Arial" w:cs="Arial"/>
          <w:szCs w:val="28"/>
        </w:rPr>
        <w:t>Аналис</w:t>
      </w:r>
      <w:proofErr w:type="spellEnd"/>
      <w:r w:rsidRPr="00371E0E">
        <w:rPr>
          <w:rFonts w:ascii="Arial" w:hAnsi="Arial" w:cs="Arial"/>
          <w:szCs w:val="28"/>
        </w:rPr>
        <w:t>, 1996.</w:t>
      </w:r>
    </w:p>
    <w:p w:rsidR="00371E0E" w:rsidRPr="00371E0E" w:rsidRDefault="00371E0E" w:rsidP="008C0985">
      <w:pPr>
        <w:numPr>
          <w:ilvl w:val="0"/>
          <w:numId w:val="7"/>
        </w:numPr>
        <w:spacing w:before="120" w:after="360" w:line="240" w:lineRule="auto"/>
        <w:ind w:left="709" w:right="76" w:hanging="284"/>
        <w:jc w:val="both"/>
        <w:rPr>
          <w:rFonts w:ascii="Arial" w:hAnsi="Arial" w:cs="Arial"/>
          <w:sz w:val="28"/>
          <w:szCs w:val="28"/>
          <w:lang w:val="uk-UA"/>
        </w:rPr>
      </w:pP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Чиненный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 А.И., Стоян Т.А.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Этикет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 на все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случаи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жизни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 xml:space="preserve">. – М.: </w:t>
      </w:r>
      <w:proofErr w:type="spellStart"/>
      <w:r w:rsidRPr="00371E0E">
        <w:rPr>
          <w:rFonts w:ascii="Arial" w:hAnsi="Arial" w:cs="Arial"/>
          <w:sz w:val="28"/>
          <w:szCs w:val="28"/>
          <w:lang w:val="uk-UA"/>
        </w:rPr>
        <w:t>Аналис</w:t>
      </w:r>
      <w:proofErr w:type="spellEnd"/>
      <w:r w:rsidRPr="00371E0E">
        <w:rPr>
          <w:rFonts w:ascii="Arial" w:hAnsi="Arial" w:cs="Arial"/>
          <w:sz w:val="28"/>
          <w:szCs w:val="28"/>
          <w:lang w:val="uk-UA"/>
        </w:rPr>
        <w:t>, 1996.</w:t>
      </w:r>
    </w:p>
    <w:p w:rsidR="00C04BD7" w:rsidRDefault="00C04BD7" w:rsidP="008C0985">
      <w:pPr>
        <w:numPr>
          <w:ilvl w:val="0"/>
          <w:numId w:val="7"/>
        </w:numPr>
        <w:spacing w:before="120" w:after="360" w:line="240" w:lineRule="auto"/>
        <w:ind w:left="709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Ягодинский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В. Н.” Наш этикет</w:t>
      </w:r>
      <w:proofErr w:type="gram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.” </w:t>
      </w:r>
      <w:proofErr w:type="gram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М. 88 г.</w:t>
      </w:r>
    </w:p>
    <w:p w:rsidR="00371E0E" w:rsidRDefault="00371E0E" w:rsidP="008C0985">
      <w:pPr>
        <w:numPr>
          <w:ilvl w:val="0"/>
          <w:numId w:val="7"/>
        </w:numPr>
        <w:spacing w:before="120" w:after="360" w:line="240" w:lineRule="auto"/>
        <w:ind w:left="709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277753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Яворницький Д.І. Історія запорізьких козаків. - У 3-х т. - К.: Наукова думка, 1990</w:t>
      </w:r>
      <w:r w:rsid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.</w:t>
      </w:r>
    </w:p>
    <w:p w:rsidR="00C04BD7" w:rsidRDefault="00C04BD7" w:rsidP="008C0985">
      <w:pPr>
        <w:numPr>
          <w:ilvl w:val="0"/>
          <w:numId w:val="7"/>
        </w:numPr>
        <w:spacing w:before="120" w:after="360" w:line="240" w:lineRule="auto"/>
        <w:ind w:left="709"/>
        <w:jc w:val="both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proofErr w:type="spell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Ясюков</w:t>
      </w:r>
      <w:proofErr w:type="spell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М. И.” Шпага и честь</w:t>
      </w:r>
      <w:proofErr w:type="gramStart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.” </w:t>
      </w:r>
      <w:proofErr w:type="gramEnd"/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>М. 92 г.</w:t>
      </w:r>
    </w:p>
    <w:p w:rsidR="00E35168" w:rsidRPr="00C04BD7" w:rsidRDefault="00C04BD7" w:rsidP="00C04BD7">
      <w:pPr>
        <w:spacing w:before="120" w:after="360" w:line="240" w:lineRule="auto"/>
        <w:ind w:left="1003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C04BD7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     </w:t>
      </w:r>
      <w:bookmarkStart w:id="0" w:name="_GoBack"/>
      <w:bookmarkEnd w:id="0"/>
    </w:p>
    <w:sectPr w:rsidR="00E35168" w:rsidRPr="00C04BD7" w:rsidSect="008C0985">
      <w:headerReference w:type="even" r:id="rId6"/>
      <w:headerReference w:type="default" r:id="rId7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ston">
    <w:panose1 w:val="03000400000000000000"/>
    <w:charset w:val="CC"/>
    <w:family w:val="script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C09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16</w:t>
    </w:r>
    <w:r>
      <w:rPr>
        <w:rStyle w:val="a5"/>
      </w:rPr>
      <w:fldChar w:fldCharType="end"/>
    </w:r>
  </w:p>
  <w:p w:rsidR="00000000" w:rsidRDefault="008C098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C098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D3CCE"/>
    <w:multiLevelType w:val="singleLevel"/>
    <w:tmpl w:val="BB820154"/>
    <w:lvl w:ilvl="0">
      <w:start w:val="1"/>
      <w:numFmt w:val="decimal"/>
      <w:lvlText w:val="%1."/>
      <w:legacy w:legacy="1" w:legacySpace="0" w:legacyIndent="283"/>
      <w:lvlJc w:val="left"/>
      <w:pPr>
        <w:ind w:left="1003" w:hanging="283"/>
      </w:pPr>
    </w:lvl>
  </w:abstractNum>
  <w:abstractNum w:abstractNumId="1">
    <w:nsid w:val="56511806"/>
    <w:multiLevelType w:val="hybridMultilevel"/>
    <w:tmpl w:val="43CEC6E4"/>
    <w:lvl w:ilvl="0" w:tplc="94B453D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>
    <w:nsid w:val="71A775DB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5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6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7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9B"/>
    <w:rsid w:val="00277753"/>
    <w:rsid w:val="00371E0E"/>
    <w:rsid w:val="008C0985"/>
    <w:rsid w:val="00C04BD7"/>
    <w:rsid w:val="00CF6A9B"/>
    <w:rsid w:val="00E3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7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7753"/>
  </w:style>
  <w:style w:type="character" w:styleId="a5">
    <w:name w:val="page number"/>
    <w:basedOn w:val="a0"/>
    <w:semiHidden/>
    <w:rsid w:val="00277753"/>
  </w:style>
  <w:style w:type="paragraph" w:styleId="2">
    <w:name w:val="Body Text 2"/>
    <w:basedOn w:val="a"/>
    <w:link w:val="20"/>
    <w:semiHidden/>
    <w:rsid w:val="002777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semiHidden/>
    <w:rsid w:val="0027775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7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7753"/>
  </w:style>
  <w:style w:type="character" w:styleId="a5">
    <w:name w:val="page number"/>
    <w:basedOn w:val="a0"/>
    <w:semiHidden/>
    <w:rsid w:val="00277753"/>
  </w:style>
  <w:style w:type="paragraph" w:styleId="2">
    <w:name w:val="Body Text 2"/>
    <w:basedOn w:val="a"/>
    <w:link w:val="20"/>
    <w:semiHidden/>
    <w:rsid w:val="002777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semiHidden/>
    <w:rsid w:val="0027775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2011-05-17T22:48:00Z</dcterms:created>
  <dcterms:modified xsi:type="dcterms:W3CDTF">2011-05-17T23:28:00Z</dcterms:modified>
</cp:coreProperties>
</file>